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1701"/>
        <w:gridCol w:w="1134"/>
        <w:gridCol w:w="1134"/>
        <w:gridCol w:w="1276"/>
        <w:gridCol w:w="1275"/>
        <w:gridCol w:w="1134"/>
        <w:gridCol w:w="851"/>
        <w:gridCol w:w="850"/>
        <w:gridCol w:w="993"/>
        <w:gridCol w:w="708"/>
        <w:gridCol w:w="709"/>
        <w:gridCol w:w="610"/>
        <w:gridCol w:w="99"/>
        <w:gridCol w:w="709"/>
      </w:tblGrid>
      <w:tr w:rsidR="000945C4" w:rsidRPr="008F59B0" w:rsidTr="00AA0797">
        <w:trPr>
          <w:gridAfter w:val="2"/>
          <w:wAfter w:w="808" w:type="dxa"/>
          <w:trHeight w:val="315"/>
        </w:trPr>
        <w:tc>
          <w:tcPr>
            <w:tcW w:w="15069" w:type="dxa"/>
            <w:gridSpan w:val="14"/>
            <w:tcBorders>
              <w:top w:val="nil"/>
              <w:left w:val="nil"/>
              <w:bottom w:val="nil"/>
            </w:tcBorders>
            <w:shd w:val="clear" w:color="000000" w:fill="FFFFFF"/>
            <w:noWrap/>
            <w:hideMark/>
          </w:tcPr>
          <w:p w:rsidR="000945C4" w:rsidRDefault="000945C4" w:rsidP="00165897">
            <w:pPr>
              <w:tabs>
                <w:tab w:val="left" w:pos="12159"/>
              </w:tabs>
              <w:spacing w:after="0" w:line="240" w:lineRule="auto"/>
              <w:ind w:firstLine="119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</w:t>
            </w:r>
          </w:p>
          <w:p w:rsidR="000945C4" w:rsidRDefault="000945C4" w:rsidP="00165897">
            <w:pPr>
              <w:tabs>
                <w:tab w:val="left" w:pos="12159"/>
              </w:tabs>
              <w:spacing w:after="0" w:line="240" w:lineRule="auto"/>
              <w:ind w:firstLine="119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постановлению </w:t>
            </w:r>
            <w:r w:rsidR="001658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администрации </w:t>
            </w:r>
          </w:p>
          <w:p w:rsidR="00165897" w:rsidRDefault="00165897" w:rsidP="00165897">
            <w:pPr>
              <w:tabs>
                <w:tab w:val="left" w:pos="12159"/>
              </w:tabs>
              <w:spacing w:after="0" w:line="240" w:lineRule="auto"/>
              <w:ind w:firstLine="119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Березовского городского округа</w:t>
            </w:r>
          </w:p>
          <w:p w:rsidR="000945C4" w:rsidRDefault="000945C4" w:rsidP="00165897">
            <w:pPr>
              <w:tabs>
                <w:tab w:val="left" w:pos="12159"/>
              </w:tabs>
              <w:spacing w:after="0" w:line="240" w:lineRule="auto"/>
              <w:ind w:firstLine="119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23.01.2019 №49-2</w:t>
            </w:r>
          </w:p>
          <w:p w:rsidR="000945C4" w:rsidRDefault="000945C4" w:rsidP="00165897">
            <w:pPr>
              <w:tabs>
                <w:tab w:val="left" w:pos="12159"/>
              </w:tabs>
              <w:spacing w:after="0" w:line="240" w:lineRule="auto"/>
              <w:ind w:firstLine="119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945C4" w:rsidRDefault="00165897" w:rsidP="00165897">
            <w:pPr>
              <w:tabs>
                <w:tab w:val="left" w:pos="12159"/>
              </w:tabs>
              <w:spacing w:after="0" w:line="240" w:lineRule="auto"/>
              <w:ind w:firstLine="119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№3</w:t>
            </w:r>
            <w:r w:rsidR="000945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0945C4" w:rsidRDefault="000945C4" w:rsidP="00165897">
            <w:pPr>
              <w:tabs>
                <w:tab w:val="left" w:pos="12159"/>
              </w:tabs>
              <w:spacing w:after="0" w:line="240" w:lineRule="auto"/>
              <w:ind w:firstLine="119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муниципальной программе</w:t>
            </w:r>
          </w:p>
          <w:p w:rsidR="000945C4" w:rsidRDefault="000945C4" w:rsidP="000945C4">
            <w:pPr>
              <w:tabs>
                <w:tab w:val="left" w:pos="12159"/>
              </w:tabs>
              <w:spacing w:after="0" w:line="240" w:lineRule="auto"/>
              <w:ind w:firstLine="122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945C4" w:rsidRDefault="000945C4" w:rsidP="000945C4">
            <w:pPr>
              <w:tabs>
                <w:tab w:val="left" w:pos="12159"/>
              </w:tabs>
              <w:spacing w:after="0" w:line="240" w:lineRule="auto"/>
              <w:ind w:firstLine="122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945C4" w:rsidRPr="000945C4" w:rsidRDefault="000945C4" w:rsidP="000945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0945C4" w:rsidRPr="000945C4" w:rsidRDefault="000945C4" w:rsidP="000945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45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Перечень </w:t>
            </w:r>
          </w:p>
          <w:p w:rsidR="000945C4" w:rsidRPr="000945C4" w:rsidRDefault="000945C4" w:rsidP="000945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45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 капитального строительства для бюджетных инвестиций в рамках муниципальной программы «Развитие культуры, физической культуры и спорта, организация работы с молодежью в Березовском городском округе до 2024 года»</w:t>
            </w:r>
          </w:p>
          <w:p w:rsidR="000945C4" w:rsidRPr="008F59B0" w:rsidRDefault="000945C4" w:rsidP="008F5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0945C4" w:rsidRPr="008F59B0" w:rsidTr="000945C4">
        <w:trPr>
          <w:trHeight w:val="31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0945C4" w:rsidRPr="008F59B0" w:rsidRDefault="000945C4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строки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0945C4" w:rsidRPr="008F59B0" w:rsidRDefault="000945C4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объекта капитального строительства / источники расходов на финансирование объектов капитального строительства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0945C4" w:rsidRPr="008F59B0" w:rsidRDefault="000945C4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Адрес объекта капитального строительства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0945C4" w:rsidRPr="008F59B0" w:rsidRDefault="000945C4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собствен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5C4" w:rsidRPr="008F59B0" w:rsidRDefault="000945C4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Сметная стоимость объекта, тыс. руб.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5C4" w:rsidRPr="008F59B0" w:rsidRDefault="000945C4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Сроки строительства (проектно - сметных работ, экспертизы проектно - сметной документации) </w:t>
            </w:r>
          </w:p>
        </w:tc>
        <w:tc>
          <w:tcPr>
            <w:tcW w:w="55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0945C4" w:rsidRPr="008F59B0" w:rsidRDefault="000945C4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Объем</w:t>
            </w:r>
            <w:r w:rsidR="001658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 финансирования по годам, тыс.</w:t>
            </w: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руб. </w:t>
            </w:r>
          </w:p>
        </w:tc>
      </w:tr>
      <w:tr w:rsidR="000945C4" w:rsidRPr="008F59B0" w:rsidTr="000945C4">
        <w:trPr>
          <w:trHeight w:val="31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0945C4" w:rsidRPr="008F59B0" w:rsidTr="000945C4">
        <w:trPr>
          <w:trHeight w:val="22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текущих ценах (на момент составле</w:t>
            </w:r>
            <w:r w:rsidR="000945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проектно - сметной докумен</w:t>
            </w:r>
            <w:r w:rsidR="000945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ценах соответст</w:t>
            </w:r>
            <w:r w:rsidR="000945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вующих лет реализации проекта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(заверше</w:t>
            </w:r>
            <w:r w:rsidR="000945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ние)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65897" w:rsidRPr="008F59B0" w:rsidTr="00165897">
        <w:trPr>
          <w:trHeight w:val="297"/>
        </w:trPr>
        <w:tc>
          <w:tcPr>
            <w:tcW w:w="15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5897" w:rsidRPr="008F59B0" w:rsidRDefault="00165897" w:rsidP="00165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</w:t>
            </w: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«Развитие физической культуры и спорта»</w:t>
            </w:r>
          </w:p>
        </w:tc>
      </w:tr>
      <w:tr w:rsidR="000945C4" w:rsidRPr="008F59B0" w:rsidTr="000945C4">
        <w:trPr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5C4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по направлению «Капитальные вложения»,       </w:t>
            </w:r>
          </w:p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55493,00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52493,00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945C4" w:rsidRPr="008F59B0" w:rsidTr="000945C4">
        <w:trPr>
          <w:trHeight w:val="31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55493,00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52493,00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945C4" w:rsidRPr="008F59B0" w:rsidTr="000945C4">
        <w:trPr>
          <w:trHeight w:val="17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Проектно-изыскательские работы и строительство физкультурно-оздоровительного комплекса в поселке Монетном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г.Березовский, п.Монетный, ул.</w:t>
            </w:r>
            <w:r w:rsidR="000945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Комсомоль-ская, 12а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</w:t>
            </w:r>
            <w:r w:rsidR="000945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74011,97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74011,97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945C4" w:rsidRPr="008F59B0" w:rsidTr="000945C4">
        <w:trPr>
          <w:trHeight w:val="4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объекту 3.1., в т.ч.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945C4" w:rsidRPr="008F59B0" w:rsidTr="000945C4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945C4" w:rsidRPr="008F59B0" w:rsidTr="000945C4">
        <w:trPr>
          <w:trHeight w:val="6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Проектно-изыскательские работы, 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945C4" w:rsidRPr="008F59B0" w:rsidTr="000945C4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945C4" w:rsidRPr="008F59B0" w:rsidTr="000945C4">
        <w:trPr>
          <w:trHeight w:val="139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территории физкультурно-оздоровительного комплекса в поселке Монетном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945C4" w:rsidRPr="008F59B0" w:rsidTr="000945C4">
        <w:trPr>
          <w:trHeight w:val="31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945C4" w:rsidRPr="008F59B0" w:rsidTr="000945C4">
        <w:trPr>
          <w:trHeight w:val="11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Доступ к открытым спортивным объектам для свободного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0945C4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г.Березовский, ул.Ленина, 63</w:t>
            </w:r>
            <w:r w:rsidR="008F59B0"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</w:t>
            </w:r>
            <w:r w:rsidR="001658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945C4" w:rsidRPr="008F59B0" w:rsidTr="00165897">
        <w:trPr>
          <w:trHeight w:val="31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945C4" w:rsidRPr="008F59B0" w:rsidTr="00165897">
        <w:trPr>
          <w:trHeight w:val="24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3.9.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спортивной инфраструктуры муниципальной собственности для занятий физической культурой и спортом, всего, из них: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г.Березовский, п.Монетный, ул.</w:t>
            </w:r>
            <w:r w:rsidR="001658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Комсомоль-ская, 12а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</w:t>
            </w:r>
            <w:r w:rsidR="001658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74011,97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74011,97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36943,00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36943,00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945C4" w:rsidRPr="008F59B0" w:rsidTr="00165897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36943,00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36943,00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CE434F" w:rsidRDefault="00CE434F"/>
    <w:sectPr w:rsidR="00CE434F" w:rsidSect="008F59B0">
      <w:headerReference w:type="default" r:id="rId6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1FE" w:rsidRDefault="00EC51FE" w:rsidP="00165897">
      <w:pPr>
        <w:spacing w:after="0" w:line="240" w:lineRule="auto"/>
      </w:pPr>
      <w:r>
        <w:separator/>
      </w:r>
    </w:p>
  </w:endnote>
  <w:endnote w:type="continuationSeparator" w:id="0">
    <w:p w:rsidR="00EC51FE" w:rsidRDefault="00EC51FE" w:rsidP="00165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1FE" w:rsidRDefault="00EC51FE" w:rsidP="00165897">
      <w:pPr>
        <w:spacing w:after="0" w:line="240" w:lineRule="auto"/>
      </w:pPr>
      <w:r>
        <w:separator/>
      </w:r>
    </w:p>
  </w:footnote>
  <w:footnote w:type="continuationSeparator" w:id="0">
    <w:p w:rsidR="00EC51FE" w:rsidRDefault="00EC51FE" w:rsidP="00165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32415"/>
      <w:docPartObj>
        <w:docPartGallery w:val="Page Numbers (Top of Page)"/>
        <w:docPartUnique/>
      </w:docPartObj>
    </w:sdtPr>
    <w:sdtEndPr/>
    <w:sdtContent>
      <w:p w:rsidR="00165897" w:rsidRDefault="004F3FAD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65897" w:rsidRDefault="0016589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9B0"/>
    <w:rsid w:val="000945C4"/>
    <w:rsid w:val="00165897"/>
    <w:rsid w:val="004F3FAD"/>
    <w:rsid w:val="006035FE"/>
    <w:rsid w:val="006D2A4D"/>
    <w:rsid w:val="008F59B0"/>
    <w:rsid w:val="00A81479"/>
    <w:rsid w:val="00AB00D4"/>
    <w:rsid w:val="00CE434F"/>
    <w:rsid w:val="00E77426"/>
    <w:rsid w:val="00EC51FE"/>
    <w:rsid w:val="00FD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7E98DB-A70E-495C-AA15-2E84F0C51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5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5897"/>
  </w:style>
  <w:style w:type="paragraph" w:styleId="a5">
    <w:name w:val="footer"/>
    <w:basedOn w:val="a"/>
    <w:link w:val="a6"/>
    <w:uiPriority w:val="99"/>
    <w:semiHidden/>
    <w:unhideWhenUsed/>
    <w:rsid w:val="00165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65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8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zaiceva</dc:creator>
  <cp:keywords/>
  <dc:description/>
  <cp:lastModifiedBy>Третьякова Екатерина Сергеев</cp:lastModifiedBy>
  <cp:revision>2</cp:revision>
  <cp:lastPrinted>2019-02-08T05:08:00Z</cp:lastPrinted>
  <dcterms:created xsi:type="dcterms:W3CDTF">2020-04-02T11:35:00Z</dcterms:created>
  <dcterms:modified xsi:type="dcterms:W3CDTF">2020-04-02T11:35:00Z</dcterms:modified>
</cp:coreProperties>
</file>